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D9" w:rsidRPr="006A395D" w:rsidRDefault="004E4A75" w:rsidP="00B9246D">
      <w:pPr>
        <w:jc w:val="center"/>
        <w:rPr>
          <w:rFonts w:ascii="方正小标宋简体" w:eastAsia="方正小标宋简体"/>
          <w:sz w:val="44"/>
          <w:szCs w:val="44"/>
        </w:rPr>
      </w:pPr>
      <w:r w:rsidRPr="006A395D">
        <w:rPr>
          <w:rFonts w:ascii="方正小标宋简体" w:eastAsia="方正小标宋简体" w:hint="eastAsia"/>
          <w:b/>
          <w:sz w:val="44"/>
          <w:szCs w:val="44"/>
        </w:rPr>
        <w:t>学生</w:t>
      </w:r>
      <w:r w:rsidR="00B9246D" w:rsidRPr="006A395D">
        <w:rPr>
          <w:rFonts w:ascii="方正小标宋简体" w:eastAsia="方正小标宋简体" w:hint="eastAsia"/>
          <w:b/>
          <w:sz w:val="44"/>
          <w:szCs w:val="44"/>
        </w:rPr>
        <w:t>违纪处分</w:t>
      </w:r>
      <w:r w:rsidR="00E86C6B" w:rsidRPr="006A395D">
        <w:rPr>
          <w:rFonts w:ascii="方正小标宋简体" w:eastAsia="方正小标宋简体" w:hint="eastAsia"/>
          <w:b/>
          <w:sz w:val="44"/>
          <w:szCs w:val="44"/>
        </w:rPr>
        <w:t>工作</w:t>
      </w:r>
      <w:r w:rsidR="00B9246D" w:rsidRPr="006A395D">
        <w:rPr>
          <w:rFonts w:ascii="方正小标宋简体" w:eastAsia="方正小标宋简体" w:hint="eastAsia"/>
          <w:b/>
          <w:sz w:val="44"/>
          <w:szCs w:val="44"/>
        </w:rPr>
        <w:t>流程</w:t>
      </w:r>
    </w:p>
    <w:p w:rsidR="00B9246D" w:rsidRPr="006A395D" w:rsidRDefault="00B9246D">
      <w:pPr>
        <w:rPr>
          <w:rFonts w:ascii="仿宋_GB2312" w:eastAsia="仿宋_GB2312"/>
          <w:sz w:val="28"/>
          <w:szCs w:val="28"/>
        </w:rPr>
      </w:pPr>
    </w:p>
    <w:p w:rsidR="00B9246D" w:rsidRPr="006A395D" w:rsidRDefault="00B9246D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本科生院向学工部提交违纪学生名单</w:t>
      </w:r>
      <w:r w:rsidR="001742F8">
        <w:rPr>
          <w:rFonts w:ascii="仿宋_GB2312" w:eastAsia="仿宋_GB2312" w:hint="eastAsia"/>
          <w:sz w:val="28"/>
          <w:szCs w:val="28"/>
        </w:rPr>
        <w:t>或学院向学工部上报需给予处分的学生名单</w:t>
      </w:r>
      <w:r w:rsidRPr="006A395D">
        <w:rPr>
          <w:rFonts w:ascii="仿宋_GB2312" w:eastAsia="仿宋_GB2312" w:hint="eastAsia"/>
          <w:sz w:val="28"/>
          <w:szCs w:val="28"/>
        </w:rPr>
        <w:t>；</w:t>
      </w:r>
    </w:p>
    <w:p w:rsidR="00B9246D" w:rsidRPr="006A395D" w:rsidRDefault="00B9246D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学工部向相关学院提供违纪学生名单；</w:t>
      </w:r>
    </w:p>
    <w:p w:rsidR="00B9246D" w:rsidRPr="006A395D" w:rsidRDefault="00B9246D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学院准备违纪学生违纪处理材料（包括：学生检讨书、学院谈话记录</w:t>
      </w:r>
      <w:r w:rsidR="006A395D" w:rsidRPr="006A395D">
        <w:rPr>
          <w:rFonts w:ascii="仿宋_GB2312" w:eastAsia="仿宋_GB2312" w:hint="eastAsia"/>
          <w:sz w:val="28"/>
          <w:szCs w:val="28"/>
        </w:rPr>
        <w:t>、考场情况记录表、违纪证据等</w:t>
      </w:r>
      <w:r w:rsidRPr="006A395D">
        <w:rPr>
          <w:rFonts w:ascii="仿宋_GB2312" w:eastAsia="仿宋_GB2312" w:hint="eastAsia"/>
          <w:sz w:val="28"/>
          <w:szCs w:val="28"/>
        </w:rPr>
        <w:t>）</w:t>
      </w:r>
      <w:r w:rsidR="00DC7E84" w:rsidRPr="006A395D">
        <w:rPr>
          <w:rFonts w:ascii="仿宋_GB2312" w:eastAsia="仿宋_GB2312" w:hint="eastAsia"/>
          <w:sz w:val="28"/>
          <w:szCs w:val="28"/>
        </w:rPr>
        <w:t>；</w:t>
      </w:r>
    </w:p>
    <w:p w:rsidR="00B9246D" w:rsidRPr="006A395D" w:rsidRDefault="00B9246D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学院代理学校听取学生或其代理人的陈述和申辩</w:t>
      </w:r>
      <w:r w:rsidR="00DC7E84" w:rsidRPr="006A395D">
        <w:rPr>
          <w:rFonts w:ascii="仿宋_GB2312" w:eastAsia="仿宋_GB2312" w:hint="eastAsia"/>
          <w:sz w:val="28"/>
          <w:szCs w:val="28"/>
        </w:rPr>
        <w:t>；</w:t>
      </w:r>
    </w:p>
    <w:p w:rsidR="00B9246D" w:rsidRPr="006A395D" w:rsidRDefault="00DE3F10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学院学生违纪处理委员会开会讨论处分建议，并填写《学生</w:t>
      </w:r>
      <w:r w:rsidR="00B9246D" w:rsidRPr="006A395D">
        <w:rPr>
          <w:rFonts w:ascii="仿宋_GB2312" w:eastAsia="仿宋_GB2312" w:hint="eastAsia"/>
          <w:sz w:val="28"/>
          <w:szCs w:val="28"/>
        </w:rPr>
        <w:t>违纪处理登记表》</w:t>
      </w:r>
      <w:r w:rsidR="002A19EF">
        <w:rPr>
          <w:rFonts w:ascii="仿宋_GB2312" w:eastAsia="仿宋_GB2312" w:hint="eastAsia"/>
          <w:sz w:val="28"/>
          <w:szCs w:val="28"/>
        </w:rPr>
        <w:t>、《学生违纪处分情况一览表》</w:t>
      </w:r>
      <w:r w:rsidR="00DC7E84" w:rsidRPr="006A395D">
        <w:rPr>
          <w:rFonts w:ascii="仿宋_GB2312" w:eastAsia="仿宋_GB2312" w:hint="eastAsia"/>
          <w:sz w:val="28"/>
          <w:szCs w:val="28"/>
        </w:rPr>
        <w:t>；</w:t>
      </w:r>
    </w:p>
    <w:p w:rsidR="00B9246D" w:rsidRPr="006A395D" w:rsidRDefault="00B9246D" w:rsidP="001742F8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以学院为单位上报处分材料至学工部</w:t>
      </w:r>
      <w:r w:rsidR="001742F8">
        <w:rPr>
          <w:rFonts w:ascii="仿宋_GB2312" w:eastAsia="仿宋_GB2312" w:hint="eastAsia"/>
          <w:sz w:val="28"/>
          <w:szCs w:val="28"/>
        </w:rPr>
        <w:t>（</w:t>
      </w:r>
      <w:r w:rsidR="001742F8" w:rsidRPr="001742F8">
        <w:rPr>
          <w:rFonts w:ascii="仿宋_GB2312" w:eastAsia="仿宋_GB2312" w:hint="eastAsia"/>
          <w:b/>
          <w:sz w:val="28"/>
          <w:szCs w:val="28"/>
        </w:rPr>
        <w:t>材料包括:</w:t>
      </w:r>
      <w:r w:rsidR="001742F8">
        <w:rPr>
          <w:rFonts w:ascii="仿宋_GB2312" w:eastAsia="仿宋_GB2312" w:hint="eastAsia"/>
          <w:sz w:val="28"/>
          <w:szCs w:val="28"/>
        </w:rPr>
        <w:t>学生检讨书</w:t>
      </w:r>
      <w:r w:rsidR="001742F8" w:rsidRPr="001742F8">
        <w:rPr>
          <w:rFonts w:ascii="仿宋_GB2312" w:eastAsia="仿宋_GB2312" w:hint="eastAsia"/>
          <w:b/>
          <w:sz w:val="28"/>
          <w:szCs w:val="28"/>
        </w:rPr>
        <w:t>（手写）</w:t>
      </w:r>
      <w:r w:rsidR="001742F8">
        <w:rPr>
          <w:rFonts w:ascii="仿宋_GB2312" w:eastAsia="仿宋_GB2312" w:hint="eastAsia"/>
          <w:sz w:val="28"/>
          <w:szCs w:val="28"/>
        </w:rPr>
        <w:t>、学院谈话记录</w:t>
      </w:r>
      <w:r w:rsidR="001742F8" w:rsidRPr="001742F8">
        <w:rPr>
          <w:rFonts w:ascii="仿宋_GB2312" w:eastAsia="仿宋_GB2312" w:hint="eastAsia"/>
          <w:sz w:val="28"/>
          <w:szCs w:val="28"/>
        </w:rPr>
        <w:t>（要有“</w:t>
      </w:r>
      <w:r w:rsidR="001742F8" w:rsidRPr="001742F8">
        <w:rPr>
          <w:rFonts w:ascii="仿宋_GB2312" w:eastAsia="仿宋_GB2312" w:hint="eastAsia"/>
          <w:b/>
          <w:sz w:val="28"/>
          <w:szCs w:val="28"/>
        </w:rPr>
        <w:t>告知陈述声辩权利</w:t>
      </w:r>
      <w:r w:rsidR="001742F8" w:rsidRPr="001742F8">
        <w:rPr>
          <w:rFonts w:ascii="仿宋_GB2312" w:eastAsia="仿宋_GB2312" w:hint="eastAsia"/>
          <w:sz w:val="28"/>
          <w:szCs w:val="28"/>
        </w:rPr>
        <w:t>”一栏，学院老师、学生签字）</w:t>
      </w:r>
      <w:r w:rsidR="001742F8">
        <w:rPr>
          <w:rFonts w:ascii="仿宋_GB2312" w:eastAsia="仿宋_GB2312" w:hint="eastAsia"/>
          <w:sz w:val="28"/>
          <w:szCs w:val="28"/>
        </w:rPr>
        <w:t>、</w:t>
      </w:r>
      <w:r w:rsidR="001742F8">
        <w:rPr>
          <w:rFonts w:ascii="仿宋_GB2312" w:eastAsia="仿宋_GB2312" w:hint="eastAsia"/>
          <w:sz w:val="28"/>
          <w:szCs w:val="28"/>
        </w:rPr>
        <w:t>《学生</w:t>
      </w:r>
      <w:r w:rsidR="001742F8" w:rsidRPr="006A395D">
        <w:rPr>
          <w:rFonts w:ascii="仿宋_GB2312" w:eastAsia="仿宋_GB2312" w:hint="eastAsia"/>
          <w:sz w:val="28"/>
          <w:szCs w:val="28"/>
        </w:rPr>
        <w:t>违纪处理登记表》</w:t>
      </w:r>
      <w:r w:rsidR="001742F8">
        <w:rPr>
          <w:rFonts w:ascii="仿宋_GB2312" w:eastAsia="仿宋_GB2312" w:hint="eastAsia"/>
          <w:sz w:val="28"/>
          <w:szCs w:val="28"/>
        </w:rPr>
        <w:t>（</w:t>
      </w:r>
      <w:r w:rsidR="001742F8" w:rsidRPr="001742F8">
        <w:rPr>
          <w:rFonts w:ascii="仿宋_GB2312" w:eastAsia="仿宋_GB2312" w:hint="eastAsia"/>
          <w:sz w:val="28"/>
          <w:szCs w:val="28"/>
        </w:rPr>
        <w:t>要有</w:t>
      </w:r>
      <w:r w:rsidR="001742F8" w:rsidRPr="001742F8">
        <w:rPr>
          <w:rFonts w:ascii="仿宋_GB2312" w:eastAsia="仿宋_GB2312" w:hint="eastAsia"/>
          <w:b/>
          <w:sz w:val="28"/>
          <w:szCs w:val="28"/>
        </w:rPr>
        <w:t>学院盖章</w:t>
      </w:r>
      <w:r w:rsidR="001742F8" w:rsidRPr="001742F8">
        <w:rPr>
          <w:rFonts w:ascii="仿宋_GB2312" w:eastAsia="仿宋_GB2312" w:hint="eastAsia"/>
          <w:sz w:val="28"/>
          <w:szCs w:val="28"/>
        </w:rPr>
        <w:t>、学生</w:t>
      </w:r>
      <w:r w:rsidR="001742F8" w:rsidRPr="001742F8">
        <w:rPr>
          <w:rFonts w:ascii="仿宋_GB2312" w:eastAsia="仿宋_GB2312" w:hint="eastAsia"/>
          <w:b/>
          <w:sz w:val="28"/>
          <w:szCs w:val="28"/>
        </w:rPr>
        <w:t>本人手写签字</w:t>
      </w:r>
      <w:r w:rsidR="001742F8" w:rsidRPr="001742F8">
        <w:rPr>
          <w:rFonts w:ascii="仿宋_GB2312" w:eastAsia="仿宋_GB2312" w:hint="eastAsia"/>
          <w:sz w:val="28"/>
          <w:szCs w:val="28"/>
        </w:rPr>
        <w:t>）</w:t>
      </w:r>
      <w:r w:rsidR="001742F8" w:rsidRPr="001742F8">
        <w:rPr>
          <w:rFonts w:ascii="仿宋_GB2312" w:eastAsia="仿宋_GB2312" w:hint="eastAsia"/>
          <w:sz w:val="28"/>
          <w:szCs w:val="28"/>
        </w:rPr>
        <w:t>、</w:t>
      </w:r>
      <w:r w:rsidR="001742F8">
        <w:rPr>
          <w:rFonts w:ascii="仿宋_GB2312" w:eastAsia="仿宋_GB2312" w:hint="eastAsia"/>
          <w:sz w:val="28"/>
          <w:szCs w:val="28"/>
        </w:rPr>
        <w:t>《学生违纪处分情况一览表》</w:t>
      </w:r>
      <w:r w:rsidR="001742F8">
        <w:rPr>
          <w:rFonts w:ascii="仿宋_GB2312" w:eastAsia="仿宋_GB2312" w:hint="eastAsia"/>
          <w:sz w:val="28"/>
          <w:szCs w:val="28"/>
        </w:rPr>
        <w:t>、违纪证据（如果有））</w:t>
      </w:r>
      <w:r w:rsidR="00DC7E84" w:rsidRPr="006A395D">
        <w:rPr>
          <w:rFonts w:ascii="仿宋_GB2312" w:eastAsia="仿宋_GB2312" w:hint="eastAsia"/>
          <w:sz w:val="28"/>
          <w:szCs w:val="28"/>
        </w:rPr>
        <w:t>；</w:t>
      </w:r>
    </w:p>
    <w:p w:rsidR="00B9246D" w:rsidRPr="006A395D" w:rsidRDefault="00B9246D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学工部与本科生院会商处分建议；</w:t>
      </w:r>
    </w:p>
    <w:p w:rsidR="00B9246D" w:rsidRPr="006A395D" w:rsidRDefault="00B9246D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学校召开违纪处理委员会，</w:t>
      </w:r>
      <w:proofErr w:type="gramStart"/>
      <w:r w:rsidRPr="006A395D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6A395D">
        <w:rPr>
          <w:rFonts w:ascii="仿宋_GB2312" w:eastAsia="仿宋_GB2312" w:hint="eastAsia"/>
          <w:sz w:val="28"/>
          <w:szCs w:val="28"/>
        </w:rPr>
        <w:t>处分决定；</w:t>
      </w:r>
    </w:p>
    <w:p w:rsidR="00B9246D" w:rsidRPr="006A395D" w:rsidRDefault="00B9246D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学工部发布处分决定书；</w:t>
      </w:r>
    </w:p>
    <w:p w:rsidR="00B9246D" w:rsidRPr="006A395D" w:rsidRDefault="00B9246D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学工部通知学院领取处分决定书和文书送达回证；</w:t>
      </w:r>
    </w:p>
    <w:p w:rsidR="00B9246D" w:rsidRPr="006A395D" w:rsidRDefault="004E4A75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学院将处分决定书</w:t>
      </w:r>
      <w:r w:rsidR="00E86C6B" w:rsidRPr="006A395D">
        <w:rPr>
          <w:rFonts w:ascii="仿宋_GB2312" w:eastAsia="仿宋_GB2312" w:hint="eastAsia"/>
          <w:sz w:val="28"/>
          <w:szCs w:val="28"/>
        </w:rPr>
        <w:t>送达</w:t>
      </w:r>
      <w:r w:rsidRPr="006A395D">
        <w:rPr>
          <w:rFonts w:ascii="仿宋_GB2312" w:eastAsia="仿宋_GB2312" w:hint="eastAsia"/>
          <w:sz w:val="28"/>
          <w:szCs w:val="28"/>
        </w:rPr>
        <w:t>，并</w:t>
      </w:r>
      <w:r w:rsidR="00B9246D" w:rsidRPr="006A395D">
        <w:rPr>
          <w:rFonts w:ascii="仿宋_GB2312" w:eastAsia="仿宋_GB2312" w:hint="eastAsia"/>
          <w:sz w:val="28"/>
          <w:szCs w:val="28"/>
        </w:rPr>
        <w:t>将文书送达回证经学生本人签字后返回学工部；</w:t>
      </w:r>
    </w:p>
    <w:p w:rsidR="00B9246D" w:rsidRPr="006A395D" w:rsidRDefault="004E4A75" w:rsidP="00B9246D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学院制订违纪学生帮扶计划并按期给予帮扶。</w:t>
      </w:r>
    </w:p>
    <w:p w:rsidR="00946200" w:rsidRDefault="00946200" w:rsidP="00946200">
      <w:pPr>
        <w:pStyle w:val="a3"/>
        <w:ind w:left="360" w:firstLineChars="0" w:firstLine="0"/>
        <w:rPr>
          <w:rFonts w:ascii="仿宋_GB2312" w:eastAsia="仿宋_GB2312"/>
          <w:b/>
          <w:sz w:val="28"/>
          <w:szCs w:val="28"/>
        </w:rPr>
      </w:pPr>
    </w:p>
    <w:p w:rsidR="00946200" w:rsidRPr="00946200" w:rsidRDefault="00946200" w:rsidP="00946200">
      <w:pPr>
        <w:rPr>
          <w:rFonts w:ascii="仿宋_GB2312" w:eastAsia="仿宋_GB2312"/>
          <w:b/>
          <w:sz w:val="28"/>
          <w:szCs w:val="28"/>
        </w:rPr>
      </w:pPr>
      <w:r w:rsidRPr="00946200">
        <w:rPr>
          <w:rFonts w:ascii="仿宋_GB2312" w:eastAsia="仿宋_GB2312" w:hint="eastAsia"/>
          <w:b/>
          <w:sz w:val="28"/>
          <w:szCs w:val="28"/>
        </w:rPr>
        <w:lastRenderedPageBreak/>
        <w:t>备注：</w:t>
      </w:r>
    </w:p>
    <w:p w:rsidR="00DA7A80" w:rsidRDefault="00946200" w:rsidP="00946200">
      <w:pPr>
        <w:pStyle w:val="a3"/>
        <w:ind w:left="360" w:firstLineChars="0" w:firstLine="0"/>
        <w:rPr>
          <w:rFonts w:ascii="仿宋_GB2312" w:eastAsia="仿宋_GB2312"/>
          <w:sz w:val="28"/>
          <w:szCs w:val="28"/>
        </w:rPr>
      </w:pPr>
      <w:r w:rsidRPr="00946200">
        <w:rPr>
          <w:rFonts w:ascii="仿宋_GB2312" w:eastAsia="仿宋_GB2312" w:hint="eastAsia"/>
          <w:sz w:val="28"/>
          <w:szCs w:val="28"/>
        </w:rPr>
        <w:t>1.</w:t>
      </w:r>
      <w:r w:rsidR="00DA7A80">
        <w:rPr>
          <w:rFonts w:ascii="仿宋_GB2312" w:eastAsia="仿宋_GB2312" w:hint="eastAsia"/>
          <w:sz w:val="28"/>
          <w:szCs w:val="28"/>
        </w:rPr>
        <w:t>《学生违纪处分情况一览表》</w:t>
      </w:r>
      <w:r w:rsidR="00DA7A80" w:rsidRPr="00DA7A80">
        <w:rPr>
          <w:rFonts w:ascii="仿宋_GB2312" w:eastAsia="仿宋_GB2312" w:hint="eastAsia"/>
          <w:sz w:val="28"/>
          <w:szCs w:val="28"/>
        </w:rPr>
        <w:t xml:space="preserve"> </w:t>
      </w:r>
      <w:r w:rsidR="00DA7A80">
        <w:rPr>
          <w:rFonts w:ascii="仿宋_GB2312" w:eastAsia="仿宋_GB2312" w:hint="eastAsia"/>
          <w:sz w:val="28"/>
          <w:szCs w:val="28"/>
        </w:rPr>
        <w:t>需</w:t>
      </w:r>
      <w:proofErr w:type="gramStart"/>
      <w:r w:rsidR="00DA7A80">
        <w:rPr>
          <w:rFonts w:ascii="仿宋_GB2312" w:eastAsia="仿宋_GB2312" w:hint="eastAsia"/>
          <w:sz w:val="28"/>
          <w:szCs w:val="28"/>
        </w:rPr>
        <w:t>发电子稿给</w:t>
      </w:r>
      <w:proofErr w:type="gramEnd"/>
      <w:r w:rsidR="00DA7A80">
        <w:rPr>
          <w:rFonts w:ascii="仿宋_GB2312" w:eastAsia="仿宋_GB2312" w:hint="eastAsia"/>
          <w:sz w:val="28"/>
          <w:szCs w:val="28"/>
        </w:rPr>
        <w:t>学工部；</w:t>
      </w:r>
    </w:p>
    <w:p w:rsidR="00B9246D" w:rsidRDefault="00DA7A80" w:rsidP="00946200">
      <w:pPr>
        <w:pStyle w:val="a3"/>
        <w:ind w:left="360" w:firstLineChars="0" w:firstLine="0"/>
      </w:pPr>
      <w:r>
        <w:rPr>
          <w:rFonts w:ascii="仿宋_GB2312" w:eastAsia="仿宋_GB2312" w:hint="eastAsia"/>
          <w:sz w:val="28"/>
          <w:szCs w:val="28"/>
        </w:rPr>
        <w:t>2.</w:t>
      </w:r>
      <w:r w:rsidR="00946200" w:rsidRPr="00946200">
        <w:rPr>
          <w:rFonts w:ascii="仿宋_GB2312" w:eastAsia="仿宋_GB2312" w:hint="eastAsia"/>
          <w:sz w:val="28"/>
          <w:szCs w:val="28"/>
        </w:rPr>
        <w:t>处分决定书送达</w:t>
      </w:r>
      <w:proofErr w:type="gramStart"/>
      <w:r w:rsidR="00946200" w:rsidRPr="00946200">
        <w:rPr>
          <w:rFonts w:ascii="仿宋_GB2312" w:eastAsia="仿宋_GB2312" w:hint="eastAsia"/>
          <w:sz w:val="28"/>
          <w:szCs w:val="28"/>
        </w:rPr>
        <w:t>至学生</w:t>
      </w:r>
      <w:proofErr w:type="gramEnd"/>
      <w:r w:rsidR="00946200" w:rsidRPr="00946200">
        <w:rPr>
          <w:rFonts w:ascii="仿宋_GB2312" w:eastAsia="仿宋_GB2312" w:hint="eastAsia"/>
          <w:sz w:val="28"/>
          <w:szCs w:val="28"/>
        </w:rPr>
        <w:t>本人、家长、班级、</w:t>
      </w:r>
      <w:proofErr w:type="gramStart"/>
      <w:r w:rsidR="00946200" w:rsidRPr="00946200">
        <w:rPr>
          <w:rFonts w:ascii="仿宋_GB2312" w:eastAsia="仿宋_GB2312" w:hint="eastAsia"/>
          <w:sz w:val="28"/>
          <w:szCs w:val="28"/>
        </w:rPr>
        <w:t>学工办</w:t>
      </w:r>
      <w:proofErr w:type="gramEnd"/>
      <w:r w:rsidR="00946200" w:rsidRPr="00946200">
        <w:rPr>
          <w:rFonts w:ascii="仿宋_GB2312" w:eastAsia="仿宋_GB2312" w:hint="eastAsia"/>
          <w:sz w:val="28"/>
          <w:szCs w:val="28"/>
        </w:rPr>
        <w:t>各一份，文书送达回证交给学生本人，要求其填写好相应内容</w:t>
      </w:r>
      <w:r w:rsidR="001742F8">
        <w:rPr>
          <w:rFonts w:ascii="仿宋_GB2312" w:eastAsia="仿宋_GB2312" w:hint="eastAsia"/>
          <w:sz w:val="28"/>
          <w:szCs w:val="28"/>
        </w:rPr>
        <w:t>后返回学工部</w:t>
      </w:r>
      <w:r w:rsidR="00946200">
        <w:rPr>
          <w:rFonts w:ascii="仿宋_GB2312" w:eastAsia="仿宋_GB2312" w:hint="eastAsia"/>
          <w:sz w:val="28"/>
          <w:szCs w:val="28"/>
        </w:rPr>
        <w:t>。</w:t>
      </w:r>
    </w:p>
    <w:p w:rsidR="004E4A75" w:rsidRPr="006A395D" w:rsidRDefault="004E4A75" w:rsidP="00946200">
      <w:pPr>
        <w:pageBreakBefore/>
        <w:jc w:val="center"/>
        <w:rPr>
          <w:rFonts w:ascii="方正小标宋简体" w:eastAsia="方正小标宋简体"/>
          <w:sz w:val="44"/>
          <w:szCs w:val="44"/>
        </w:rPr>
      </w:pPr>
      <w:r w:rsidRPr="006A395D">
        <w:rPr>
          <w:rFonts w:ascii="方正小标宋简体" w:eastAsia="方正小标宋简体" w:hint="eastAsia"/>
          <w:b/>
          <w:sz w:val="44"/>
          <w:szCs w:val="44"/>
        </w:rPr>
        <w:lastRenderedPageBreak/>
        <w:t>学生</w:t>
      </w:r>
      <w:r w:rsidR="00BE5D37" w:rsidRPr="006A395D">
        <w:rPr>
          <w:rFonts w:ascii="方正小标宋简体" w:eastAsia="方正小标宋简体" w:hint="eastAsia"/>
          <w:b/>
          <w:sz w:val="44"/>
          <w:szCs w:val="44"/>
        </w:rPr>
        <w:t>解除</w:t>
      </w:r>
      <w:r w:rsidRPr="006A395D">
        <w:rPr>
          <w:rFonts w:ascii="方正小标宋简体" w:eastAsia="方正小标宋简体" w:hint="eastAsia"/>
          <w:b/>
          <w:sz w:val="44"/>
          <w:szCs w:val="44"/>
        </w:rPr>
        <w:t>处分</w:t>
      </w:r>
      <w:r w:rsidR="00E86C6B" w:rsidRPr="006A395D">
        <w:rPr>
          <w:rFonts w:ascii="方正小标宋简体" w:eastAsia="方正小标宋简体" w:hint="eastAsia"/>
          <w:b/>
          <w:sz w:val="44"/>
          <w:szCs w:val="44"/>
        </w:rPr>
        <w:t>工作</w:t>
      </w:r>
      <w:r w:rsidRPr="006A395D">
        <w:rPr>
          <w:rFonts w:ascii="方正小标宋简体" w:eastAsia="方正小标宋简体" w:hint="eastAsia"/>
          <w:b/>
          <w:sz w:val="44"/>
          <w:szCs w:val="44"/>
        </w:rPr>
        <w:t>流程</w:t>
      </w:r>
    </w:p>
    <w:p w:rsidR="004E4A75" w:rsidRPr="006A395D" w:rsidRDefault="004E4A75">
      <w:pPr>
        <w:rPr>
          <w:rFonts w:ascii="仿宋_GB2312" w:eastAsia="仿宋_GB2312"/>
          <w:sz w:val="28"/>
          <w:szCs w:val="28"/>
        </w:rPr>
      </w:pPr>
    </w:p>
    <w:p w:rsidR="004E4A75" w:rsidRPr="006A395D" w:rsidRDefault="00E86C6B" w:rsidP="00C775B5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处分期满</w:t>
      </w:r>
      <w:r w:rsidR="001742F8">
        <w:rPr>
          <w:rFonts w:ascii="仿宋_GB2312" w:eastAsia="仿宋_GB2312" w:hint="eastAsia"/>
          <w:sz w:val="28"/>
          <w:szCs w:val="28"/>
        </w:rPr>
        <w:t>（或毕业生毕业前）</w:t>
      </w:r>
      <w:r w:rsidRPr="006A395D">
        <w:rPr>
          <w:rFonts w:ascii="仿宋_GB2312" w:eastAsia="仿宋_GB2312" w:hint="eastAsia"/>
          <w:sz w:val="28"/>
          <w:szCs w:val="28"/>
        </w:rPr>
        <w:t>，</w:t>
      </w:r>
      <w:r w:rsidR="00BE5D37" w:rsidRPr="006A395D">
        <w:rPr>
          <w:rFonts w:ascii="仿宋_GB2312" w:eastAsia="仿宋_GB2312" w:hint="eastAsia"/>
          <w:sz w:val="28"/>
          <w:szCs w:val="28"/>
        </w:rPr>
        <w:t>受处分学生提出解除处分申请，上交解除处分申请书</w:t>
      </w:r>
      <w:r w:rsidR="00C775B5">
        <w:rPr>
          <w:rFonts w:ascii="仿宋_GB2312" w:eastAsia="仿宋_GB2312" w:hint="eastAsia"/>
          <w:sz w:val="28"/>
          <w:szCs w:val="28"/>
        </w:rPr>
        <w:t>（</w:t>
      </w:r>
      <w:r w:rsidR="00C775B5" w:rsidRPr="00C775B5">
        <w:rPr>
          <w:rFonts w:ascii="仿宋_GB2312" w:eastAsia="仿宋_GB2312" w:hint="eastAsia"/>
          <w:b/>
          <w:sz w:val="28"/>
          <w:szCs w:val="28"/>
        </w:rPr>
        <w:t>解除</w:t>
      </w:r>
      <w:r w:rsidR="00C775B5">
        <w:rPr>
          <w:rFonts w:ascii="仿宋_GB2312" w:eastAsia="仿宋_GB2312" w:hint="eastAsia"/>
          <w:sz w:val="28"/>
          <w:szCs w:val="28"/>
        </w:rPr>
        <w:t>处分而非</w:t>
      </w:r>
      <w:r w:rsidR="00C775B5" w:rsidRPr="00C775B5">
        <w:rPr>
          <w:rFonts w:ascii="仿宋_GB2312" w:eastAsia="仿宋_GB2312" w:hint="eastAsia"/>
          <w:b/>
          <w:sz w:val="28"/>
          <w:szCs w:val="28"/>
        </w:rPr>
        <w:t>撤销</w:t>
      </w:r>
      <w:r w:rsidR="00C775B5">
        <w:rPr>
          <w:rFonts w:ascii="仿宋_GB2312" w:eastAsia="仿宋_GB2312" w:hint="eastAsia"/>
          <w:sz w:val="28"/>
          <w:szCs w:val="28"/>
        </w:rPr>
        <w:t>处分）</w:t>
      </w:r>
      <w:r w:rsidR="00BE5D37" w:rsidRPr="006A395D">
        <w:rPr>
          <w:rFonts w:ascii="仿宋_GB2312" w:eastAsia="仿宋_GB2312" w:hint="eastAsia"/>
          <w:sz w:val="28"/>
          <w:szCs w:val="28"/>
        </w:rPr>
        <w:t>；</w:t>
      </w:r>
    </w:p>
    <w:p w:rsidR="00BE5D37" w:rsidRPr="006A395D" w:rsidRDefault="00C775B5" w:rsidP="00C775B5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学院学生违纪处理委员会开会讨论</w:t>
      </w:r>
      <w:r>
        <w:rPr>
          <w:rFonts w:ascii="仿宋_GB2312" w:eastAsia="仿宋_GB2312" w:hint="eastAsia"/>
          <w:sz w:val="28"/>
          <w:szCs w:val="28"/>
        </w:rPr>
        <w:t>，</w:t>
      </w:r>
      <w:r w:rsidR="00E86C6B" w:rsidRPr="006A395D">
        <w:rPr>
          <w:rFonts w:ascii="仿宋_GB2312" w:eastAsia="仿宋_GB2312" w:hint="eastAsia"/>
          <w:sz w:val="28"/>
          <w:szCs w:val="28"/>
        </w:rPr>
        <w:t>根据学生实际表现情况给出考察意见，</w:t>
      </w:r>
      <w:r w:rsidR="00533762" w:rsidRPr="006A395D">
        <w:rPr>
          <w:rFonts w:ascii="仿宋_GB2312" w:eastAsia="仿宋_GB2312" w:hint="eastAsia"/>
          <w:sz w:val="28"/>
          <w:szCs w:val="28"/>
        </w:rPr>
        <w:t>填写《</w:t>
      </w:r>
      <w:bookmarkStart w:id="0" w:name="_GoBack"/>
      <w:bookmarkEnd w:id="0"/>
      <w:r w:rsidR="00533762" w:rsidRPr="006A395D">
        <w:rPr>
          <w:rFonts w:ascii="仿宋_GB2312" w:eastAsia="仿宋_GB2312" w:hint="eastAsia"/>
          <w:sz w:val="28"/>
          <w:szCs w:val="28"/>
        </w:rPr>
        <w:t>违纪处分学生考察表》</w:t>
      </w:r>
      <w:r w:rsidRPr="00C775B5">
        <w:rPr>
          <w:rFonts w:ascii="仿宋_GB2312" w:eastAsia="仿宋_GB2312" w:hint="eastAsia"/>
          <w:sz w:val="28"/>
          <w:szCs w:val="28"/>
        </w:rPr>
        <w:t>（学生</w:t>
      </w:r>
      <w:r w:rsidRPr="00C775B5">
        <w:rPr>
          <w:rFonts w:ascii="仿宋_GB2312" w:eastAsia="仿宋_GB2312" w:hint="eastAsia"/>
          <w:b/>
          <w:sz w:val="28"/>
          <w:szCs w:val="28"/>
        </w:rPr>
        <w:t>手写签</w:t>
      </w:r>
      <w:r>
        <w:rPr>
          <w:rFonts w:ascii="仿宋_GB2312" w:eastAsia="仿宋_GB2312" w:hint="eastAsia"/>
          <w:b/>
          <w:sz w:val="28"/>
          <w:szCs w:val="28"/>
        </w:rPr>
        <w:t>名</w:t>
      </w:r>
      <w:r w:rsidRPr="00C775B5">
        <w:rPr>
          <w:rFonts w:ascii="仿宋_GB2312" w:eastAsia="仿宋_GB2312" w:hint="eastAsia"/>
          <w:b/>
          <w:sz w:val="28"/>
          <w:szCs w:val="28"/>
        </w:rPr>
        <w:t>、学院盖章</w:t>
      </w:r>
      <w:r w:rsidRPr="00C775B5">
        <w:rPr>
          <w:rFonts w:ascii="仿宋_GB2312" w:eastAsia="仿宋_GB2312" w:hint="eastAsia"/>
          <w:sz w:val="28"/>
          <w:szCs w:val="28"/>
        </w:rPr>
        <w:t>）</w:t>
      </w:r>
      <w:r w:rsidR="00DA7A80">
        <w:rPr>
          <w:rFonts w:ascii="仿宋_GB2312" w:eastAsia="仿宋_GB2312" w:hint="eastAsia"/>
          <w:sz w:val="28"/>
          <w:szCs w:val="28"/>
        </w:rPr>
        <w:t>、《</w:t>
      </w:r>
      <w:r w:rsidR="00DA7A80" w:rsidRPr="00DA7A80">
        <w:rPr>
          <w:rFonts w:ascii="仿宋_GB2312" w:eastAsia="仿宋_GB2312" w:hint="eastAsia"/>
          <w:sz w:val="28"/>
          <w:szCs w:val="28"/>
        </w:rPr>
        <w:t>学生解除处分情况一览表</w:t>
      </w:r>
      <w:r w:rsidR="00DA7A80">
        <w:rPr>
          <w:rFonts w:ascii="仿宋_GB2312" w:eastAsia="仿宋_GB2312" w:hint="eastAsia"/>
          <w:sz w:val="28"/>
          <w:szCs w:val="28"/>
        </w:rPr>
        <w:t>》</w:t>
      </w:r>
      <w:r w:rsidR="00533762" w:rsidRPr="006A395D">
        <w:rPr>
          <w:rFonts w:ascii="仿宋_GB2312" w:eastAsia="仿宋_GB2312" w:hint="eastAsia"/>
          <w:sz w:val="28"/>
          <w:szCs w:val="28"/>
        </w:rPr>
        <w:t>，连同</w:t>
      </w:r>
      <w:r w:rsidR="00DC7E84" w:rsidRPr="006A395D">
        <w:rPr>
          <w:rFonts w:ascii="仿宋_GB2312" w:eastAsia="仿宋_GB2312" w:hint="eastAsia"/>
          <w:sz w:val="28"/>
          <w:szCs w:val="28"/>
        </w:rPr>
        <w:t>学生跟踪帮教记录表（学生、老师各一份）、处分文件</w:t>
      </w:r>
      <w:r w:rsidR="00E86C6B" w:rsidRPr="006A395D">
        <w:rPr>
          <w:rFonts w:ascii="仿宋_GB2312" w:eastAsia="仿宋_GB2312" w:hint="eastAsia"/>
          <w:sz w:val="28"/>
          <w:szCs w:val="28"/>
        </w:rPr>
        <w:t>原文</w:t>
      </w:r>
      <w:r w:rsidR="00DC7E84" w:rsidRPr="006A395D">
        <w:rPr>
          <w:rFonts w:ascii="仿宋_GB2312" w:eastAsia="仿宋_GB2312" w:hint="eastAsia"/>
          <w:sz w:val="28"/>
          <w:szCs w:val="28"/>
        </w:rPr>
        <w:t>一并交学工部；</w:t>
      </w:r>
    </w:p>
    <w:p w:rsidR="00DC7E84" w:rsidRPr="006A395D" w:rsidRDefault="00DC7E84" w:rsidP="00BE5D37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学校召开违纪处理委员会</w:t>
      </w:r>
      <w:r w:rsidR="00E86C6B" w:rsidRPr="006A395D">
        <w:rPr>
          <w:rFonts w:ascii="仿宋_GB2312" w:eastAsia="仿宋_GB2312" w:hint="eastAsia"/>
          <w:sz w:val="28"/>
          <w:szCs w:val="28"/>
        </w:rPr>
        <w:t>，</w:t>
      </w:r>
      <w:proofErr w:type="gramStart"/>
      <w:r w:rsidR="00E86C6B" w:rsidRPr="006A395D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="00E86C6B" w:rsidRPr="006A395D">
        <w:rPr>
          <w:rFonts w:ascii="仿宋_GB2312" w:eastAsia="仿宋_GB2312" w:hint="eastAsia"/>
          <w:sz w:val="28"/>
          <w:szCs w:val="28"/>
        </w:rPr>
        <w:t>决定</w:t>
      </w:r>
      <w:r w:rsidRPr="006A395D">
        <w:rPr>
          <w:rFonts w:ascii="仿宋_GB2312" w:eastAsia="仿宋_GB2312" w:hint="eastAsia"/>
          <w:sz w:val="28"/>
          <w:szCs w:val="28"/>
        </w:rPr>
        <w:t>；</w:t>
      </w:r>
    </w:p>
    <w:p w:rsidR="00DC7E84" w:rsidRPr="006A395D" w:rsidRDefault="00DC7E84" w:rsidP="00BE5D37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学工部发布解除处分红文；</w:t>
      </w:r>
    </w:p>
    <w:p w:rsidR="00DC7E84" w:rsidRPr="006A395D" w:rsidRDefault="00DC7E84" w:rsidP="00BE5D37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学工部通知学院领取红文和文书送达回证；</w:t>
      </w:r>
    </w:p>
    <w:p w:rsidR="00DC7E84" w:rsidRPr="006A395D" w:rsidRDefault="00DC7E84" w:rsidP="00BE5D37">
      <w:pPr>
        <w:pStyle w:val="a3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学院将处分决定书</w:t>
      </w:r>
      <w:r w:rsidR="00E86C6B" w:rsidRPr="006A395D">
        <w:rPr>
          <w:rFonts w:ascii="仿宋_GB2312" w:eastAsia="仿宋_GB2312" w:hint="eastAsia"/>
          <w:sz w:val="28"/>
          <w:szCs w:val="28"/>
        </w:rPr>
        <w:t>送达</w:t>
      </w:r>
      <w:r w:rsidRPr="006A395D">
        <w:rPr>
          <w:rFonts w:ascii="仿宋_GB2312" w:eastAsia="仿宋_GB2312" w:hint="eastAsia"/>
          <w:sz w:val="28"/>
          <w:szCs w:val="28"/>
        </w:rPr>
        <w:t>，并将文书送达回证经学生本人签字后返回学工部。</w:t>
      </w:r>
    </w:p>
    <w:p w:rsidR="004E4A75" w:rsidRPr="006A395D" w:rsidRDefault="004E4A75">
      <w:pPr>
        <w:rPr>
          <w:rFonts w:ascii="仿宋_GB2312" w:eastAsia="仿宋_GB2312"/>
          <w:sz w:val="28"/>
          <w:szCs w:val="28"/>
        </w:rPr>
      </w:pPr>
    </w:p>
    <w:p w:rsidR="006A395D" w:rsidRPr="00946200" w:rsidRDefault="006A395D">
      <w:pPr>
        <w:rPr>
          <w:rFonts w:ascii="仿宋_GB2312" w:eastAsia="仿宋_GB2312"/>
          <w:b/>
          <w:sz w:val="28"/>
          <w:szCs w:val="28"/>
        </w:rPr>
      </w:pPr>
      <w:r w:rsidRPr="00946200">
        <w:rPr>
          <w:rFonts w:ascii="仿宋_GB2312" w:eastAsia="仿宋_GB2312" w:hint="eastAsia"/>
          <w:b/>
          <w:sz w:val="28"/>
          <w:szCs w:val="28"/>
        </w:rPr>
        <w:t>备注：</w:t>
      </w:r>
    </w:p>
    <w:p w:rsidR="00DA7A80" w:rsidRDefault="006A395D" w:rsidP="006A395D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1.</w:t>
      </w:r>
      <w:r w:rsidR="00DA7A80">
        <w:rPr>
          <w:rFonts w:ascii="仿宋_GB2312" w:eastAsia="仿宋_GB2312" w:hint="eastAsia"/>
          <w:sz w:val="28"/>
          <w:szCs w:val="28"/>
        </w:rPr>
        <w:t>《</w:t>
      </w:r>
      <w:r w:rsidR="00DA7A80" w:rsidRPr="00DA7A80">
        <w:rPr>
          <w:rFonts w:ascii="仿宋_GB2312" w:eastAsia="仿宋_GB2312" w:hint="eastAsia"/>
          <w:sz w:val="28"/>
          <w:szCs w:val="28"/>
        </w:rPr>
        <w:t>学生解除处分情况一览表</w:t>
      </w:r>
      <w:r w:rsidR="00DA7A80">
        <w:rPr>
          <w:rFonts w:ascii="仿宋_GB2312" w:eastAsia="仿宋_GB2312" w:hint="eastAsia"/>
          <w:sz w:val="28"/>
          <w:szCs w:val="28"/>
        </w:rPr>
        <w:t>》需</w:t>
      </w:r>
      <w:proofErr w:type="gramStart"/>
      <w:r w:rsidR="00DA7A80">
        <w:rPr>
          <w:rFonts w:ascii="仿宋_GB2312" w:eastAsia="仿宋_GB2312" w:hint="eastAsia"/>
          <w:sz w:val="28"/>
          <w:szCs w:val="28"/>
        </w:rPr>
        <w:t>发电子稿给</w:t>
      </w:r>
      <w:proofErr w:type="gramEnd"/>
      <w:r w:rsidR="00DA7A80">
        <w:rPr>
          <w:rFonts w:ascii="仿宋_GB2312" w:eastAsia="仿宋_GB2312" w:hint="eastAsia"/>
          <w:sz w:val="28"/>
          <w:szCs w:val="28"/>
        </w:rPr>
        <w:t>学工部；</w:t>
      </w:r>
    </w:p>
    <w:p w:rsidR="006A395D" w:rsidRPr="006A395D" w:rsidRDefault="00DA7A80" w:rsidP="006A395D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1742F8">
        <w:rPr>
          <w:rFonts w:ascii="仿宋_GB2312" w:eastAsia="仿宋_GB2312" w:hint="eastAsia"/>
          <w:sz w:val="28"/>
          <w:szCs w:val="28"/>
        </w:rPr>
        <w:t>解除</w:t>
      </w:r>
      <w:r w:rsidR="006A395D" w:rsidRPr="006A395D">
        <w:rPr>
          <w:rFonts w:ascii="仿宋_GB2312" w:eastAsia="仿宋_GB2312" w:hint="eastAsia"/>
          <w:sz w:val="28"/>
          <w:szCs w:val="28"/>
        </w:rPr>
        <w:t>处分决定书送达</w:t>
      </w:r>
      <w:proofErr w:type="gramStart"/>
      <w:r w:rsidR="006A395D" w:rsidRPr="006A395D">
        <w:rPr>
          <w:rFonts w:ascii="仿宋_GB2312" w:eastAsia="仿宋_GB2312" w:hint="eastAsia"/>
          <w:sz w:val="28"/>
          <w:szCs w:val="28"/>
        </w:rPr>
        <w:t>至学生</w:t>
      </w:r>
      <w:proofErr w:type="gramEnd"/>
      <w:r w:rsidR="006A395D" w:rsidRPr="006A395D">
        <w:rPr>
          <w:rFonts w:ascii="仿宋_GB2312" w:eastAsia="仿宋_GB2312" w:hint="eastAsia"/>
          <w:sz w:val="28"/>
          <w:szCs w:val="28"/>
        </w:rPr>
        <w:t>本人、家长、班级、</w:t>
      </w:r>
      <w:proofErr w:type="gramStart"/>
      <w:r w:rsidR="006A395D" w:rsidRPr="006A395D">
        <w:rPr>
          <w:rFonts w:ascii="仿宋_GB2312" w:eastAsia="仿宋_GB2312" w:hint="eastAsia"/>
          <w:sz w:val="28"/>
          <w:szCs w:val="28"/>
        </w:rPr>
        <w:t>学工办</w:t>
      </w:r>
      <w:proofErr w:type="gramEnd"/>
      <w:r w:rsidR="006A395D" w:rsidRPr="006A395D">
        <w:rPr>
          <w:rFonts w:ascii="仿宋_GB2312" w:eastAsia="仿宋_GB2312" w:hint="eastAsia"/>
          <w:sz w:val="28"/>
          <w:szCs w:val="28"/>
        </w:rPr>
        <w:t>各一份，文书送达回证交给学生本人，要求其填写好相应内容</w:t>
      </w:r>
      <w:r w:rsidR="001742F8">
        <w:rPr>
          <w:rFonts w:ascii="仿宋_GB2312" w:eastAsia="仿宋_GB2312" w:hint="eastAsia"/>
          <w:sz w:val="28"/>
          <w:szCs w:val="28"/>
        </w:rPr>
        <w:t>后返回学工部</w:t>
      </w:r>
      <w:r w:rsidR="006A395D" w:rsidRPr="006A395D">
        <w:rPr>
          <w:rFonts w:ascii="仿宋_GB2312" w:eastAsia="仿宋_GB2312" w:hint="eastAsia"/>
          <w:sz w:val="28"/>
          <w:szCs w:val="28"/>
        </w:rPr>
        <w:t>；</w:t>
      </w:r>
    </w:p>
    <w:p w:rsidR="006A395D" w:rsidRPr="006A395D" w:rsidRDefault="006A395D" w:rsidP="006A395D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A395D">
        <w:rPr>
          <w:rFonts w:ascii="仿宋_GB2312" w:eastAsia="仿宋_GB2312" w:hint="eastAsia"/>
          <w:sz w:val="28"/>
          <w:szCs w:val="28"/>
        </w:rPr>
        <w:t>2.解除处分申请书中不可出现</w:t>
      </w:r>
      <w:r w:rsidRPr="001742F8">
        <w:rPr>
          <w:rFonts w:ascii="仿宋_GB2312" w:eastAsia="仿宋_GB2312" w:hint="eastAsia"/>
          <w:b/>
          <w:sz w:val="28"/>
          <w:szCs w:val="28"/>
        </w:rPr>
        <w:t>撤销处分</w:t>
      </w:r>
      <w:r w:rsidRPr="006A395D">
        <w:rPr>
          <w:rFonts w:ascii="仿宋_GB2312" w:eastAsia="仿宋_GB2312" w:hint="eastAsia"/>
          <w:sz w:val="28"/>
          <w:szCs w:val="28"/>
        </w:rPr>
        <w:t>等字样。</w:t>
      </w:r>
    </w:p>
    <w:p w:rsidR="006A395D" w:rsidRPr="006A395D" w:rsidRDefault="006A395D">
      <w:pPr>
        <w:rPr>
          <w:rFonts w:ascii="仿宋_GB2312" w:eastAsia="仿宋_GB2312"/>
          <w:sz w:val="28"/>
          <w:szCs w:val="28"/>
        </w:rPr>
      </w:pPr>
    </w:p>
    <w:sectPr w:rsidR="006A395D" w:rsidRPr="006A3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5D4" w:rsidRDefault="004145D4" w:rsidP="00A9125F">
      <w:r>
        <w:separator/>
      </w:r>
    </w:p>
  </w:endnote>
  <w:endnote w:type="continuationSeparator" w:id="0">
    <w:p w:rsidR="004145D4" w:rsidRDefault="004145D4" w:rsidP="00A9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5D4" w:rsidRDefault="004145D4" w:rsidP="00A9125F">
      <w:r>
        <w:separator/>
      </w:r>
    </w:p>
  </w:footnote>
  <w:footnote w:type="continuationSeparator" w:id="0">
    <w:p w:rsidR="004145D4" w:rsidRDefault="004145D4" w:rsidP="00A91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92AA8"/>
    <w:multiLevelType w:val="hybridMultilevel"/>
    <w:tmpl w:val="8BB88916"/>
    <w:lvl w:ilvl="0" w:tplc="43B4A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BA6817"/>
    <w:multiLevelType w:val="hybridMultilevel"/>
    <w:tmpl w:val="AE3CBD40"/>
    <w:lvl w:ilvl="0" w:tplc="2B0CD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6D"/>
    <w:rsid w:val="001742F8"/>
    <w:rsid w:val="002A19EF"/>
    <w:rsid w:val="004145D4"/>
    <w:rsid w:val="004E4A75"/>
    <w:rsid w:val="00533762"/>
    <w:rsid w:val="006A395D"/>
    <w:rsid w:val="00946200"/>
    <w:rsid w:val="00A118D9"/>
    <w:rsid w:val="00A9125F"/>
    <w:rsid w:val="00B9246D"/>
    <w:rsid w:val="00BE5D37"/>
    <w:rsid w:val="00C775B5"/>
    <w:rsid w:val="00D87B30"/>
    <w:rsid w:val="00DA7A80"/>
    <w:rsid w:val="00DC7E84"/>
    <w:rsid w:val="00DE3F10"/>
    <w:rsid w:val="00E86C6B"/>
    <w:rsid w:val="00F2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46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1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12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1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12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46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1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12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1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12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134</Words>
  <Characters>764</Characters>
  <Application>Microsoft Office Word</Application>
  <DocSecurity>0</DocSecurity>
  <Lines>6</Lines>
  <Paragraphs>1</Paragraphs>
  <ScaleCrop>false</ScaleCrop>
  <Company>WIN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刘勇</dc:creator>
  <cp:lastModifiedBy>刘勇</cp:lastModifiedBy>
  <cp:revision>8</cp:revision>
  <dcterms:created xsi:type="dcterms:W3CDTF">2017-05-10T03:08:00Z</dcterms:created>
  <dcterms:modified xsi:type="dcterms:W3CDTF">2018-05-18T02:48:00Z</dcterms:modified>
</cp:coreProperties>
</file>